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447"/>
      </w:tblGrid>
      <w:tr w:rsidR="00FE7980" w:rsidRPr="005C4D4E" w:rsidTr="009A02C2">
        <w:trPr>
          <w:trHeight w:val="1339"/>
        </w:trPr>
        <w:tc>
          <w:tcPr>
            <w:tcW w:w="9447" w:type="dxa"/>
          </w:tcPr>
          <w:p w:rsidR="00FE7980" w:rsidRPr="005C4D4E" w:rsidRDefault="00FE7980" w:rsidP="009A02C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bookmarkStart w:id="0" w:name="_GoBack"/>
            <w:bookmarkEnd w:id="0"/>
            <w:r>
              <w:rPr>
                <w:noProof/>
                <w:sz w:val="32"/>
                <w:szCs w:val="32"/>
              </w:rPr>
              <w:drawing>
                <wp:inline distT="0" distB="0" distL="0" distR="0">
                  <wp:extent cx="643890" cy="811530"/>
                  <wp:effectExtent l="0" t="0" r="3810" b="7620"/>
                  <wp:docPr id="1" name="Рисунок 1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811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E7980" w:rsidRDefault="00FE7980" w:rsidP="00FE7980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FE7980" w:rsidRDefault="00FE7980" w:rsidP="00FE7980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FE7980" w:rsidRDefault="00FE7980" w:rsidP="00FE798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ГУБЕРНАТОРА КАМЧАТСКОГО КРАЯ</w:t>
      </w:r>
    </w:p>
    <w:p w:rsidR="00FE7980" w:rsidRDefault="00FE7980" w:rsidP="00FE7980">
      <w:pPr>
        <w:spacing w:line="360" w:lineRule="auto"/>
        <w:jc w:val="center"/>
        <w:rPr>
          <w:sz w:val="16"/>
          <w:szCs w:val="16"/>
        </w:rPr>
      </w:pPr>
    </w:p>
    <w:p w:rsidR="00FE7980" w:rsidRPr="00C42997" w:rsidRDefault="00FE7980" w:rsidP="00FE7980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760"/>
        <w:gridCol w:w="642"/>
        <w:gridCol w:w="918"/>
      </w:tblGrid>
      <w:tr w:rsidR="00FE7980" w:rsidTr="009A02C2">
        <w:tc>
          <w:tcPr>
            <w:tcW w:w="2760" w:type="dxa"/>
            <w:tcBorders>
              <w:bottom w:val="single" w:sz="4" w:space="0" w:color="auto"/>
            </w:tcBorders>
          </w:tcPr>
          <w:p w:rsidR="00FE7980" w:rsidRPr="0093033C" w:rsidRDefault="0015620A" w:rsidP="009A02C2">
            <w:pPr>
              <w:jc w:val="center"/>
            </w:pPr>
            <w:r>
              <w:t>02.06.2014</w:t>
            </w:r>
          </w:p>
        </w:tc>
        <w:tc>
          <w:tcPr>
            <w:tcW w:w="642" w:type="dxa"/>
          </w:tcPr>
          <w:p w:rsidR="00FE7980" w:rsidRDefault="00FE7980" w:rsidP="009A02C2">
            <w:pPr>
              <w:jc w:val="both"/>
            </w:pPr>
            <w:r>
              <w:t>№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FE7980" w:rsidRPr="0093033C" w:rsidRDefault="0015620A" w:rsidP="009A02C2">
            <w:pPr>
              <w:jc w:val="center"/>
            </w:pPr>
            <w:r>
              <w:t>62</w:t>
            </w:r>
          </w:p>
        </w:tc>
      </w:tr>
    </w:tbl>
    <w:p w:rsidR="00FE7980" w:rsidRDefault="00FE7980" w:rsidP="00FE7980">
      <w:pPr>
        <w:jc w:val="both"/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         г. Петропавловск-Камчатский</w:t>
      </w:r>
    </w:p>
    <w:p w:rsidR="00FE7980" w:rsidRDefault="00FE7980" w:rsidP="00FE7980">
      <w:pPr>
        <w:jc w:val="both"/>
        <w:rPr>
          <w:sz w:val="36"/>
          <w:vertAlign w:val="superscript"/>
        </w:rPr>
      </w:pPr>
    </w:p>
    <w:p w:rsidR="00FE7980" w:rsidRDefault="00FE7980" w:rsidP="00FE7980">
      <w:pPr>
        <w:jc w:val="both"/>
        <w:rPr>
          <w:sz w:val="36"/>
          <w:vertAlign w:val="superscript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28"/>
      </w:tblGrid>
      <w:tr w:rsidR="00FE7980" w:rsidTr="009A02C2">
        <w:tc>
          <w:tcPr>
            <w:tcW w:w="4428" w:type="dxa"/>
          </w:tcPr>
          <w:p w:rsidR="00FE7980" w:rsidRPr="00063C78" w:rsidRDefault="00FE7980" w:rsidP="009A02C2">
            <w:pPr>
              <w:autoSpaceDE w:val="0"/>
              <w:autoSpaceDN w:val="0"/>
              <w:adjustRightInd w:val="0"/>
              <w:spacing w:before="108" w:after="108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A74270">
              <w:rPr>
                <w:sz w:val="28"/>
                <w:szCs w:val="28"/>
              </w:rPr>
              <w:t xml:space="preserve"> внесении изменения в </w:t>
            </w:r>
            <w:r>
              <w:rPr>
                <w:sz w:val="28"/>
                <w:szCs w:val="28"/>
              </w:rPr>
              <w:t xml:space="preserve"> </w:t>
            </w:r>
            <w:r w:rsidR="00A74270">
              <w:rPr>
                <w:sz w:val="28"/>
                <w:szCs w:val="28"/>
              </w:rPr>
              <w:t xml:space="preserve">приложение к постановлению Губернатора Камчатского края </w:t>
            </w:r>
            <w:r w:rsidR="009D41E4">
              <w:rPr>
                <w:sz w:val="28"/>
                <w:szCs w:val="28"/>
              </w:rPr>
              <w:t xml:space="preserve">             </w:t>
            </w:r>
            <w:r w:rsidR="00A74270">
              <w:rPr>
                <w:sz w:val="28"/>
                <w:szCs w:val="28"/>
              </w:rPr>
              <w:t xml:space="preserve">от 03.02.2009 № 24 «Об </w:t>
            </w:r>
            <w:r>
              <w:rPr>
                <w:sz w:val="28"/>
                <w:szCs w:val="28"/>
              </w:rPr>
              <w:t>утверждении Положения о Главном контрольном управлении Губернатора и Правительства Камчатского края</w:t>
            </w:r>
            <w:r w:rsidR="00A74270">
              <w:rPr>
                <w:sz w:val="28"/>
                <w:szCs w:val="28"/>
              </w:rPr>
              <w:t>»</w:t>
            </w:r>
          </w:p>
          <w:p w:rsidR="00FE7980" w:rsidRDefault="00FE7980" w:rsidP="009A02C2">
            <w:pPr>
              <w:jc w:val="both"/>
            </w:pPr>
          </w:p>
        </w:tc>
      </w:tr>
    </w:tbl>
    <w:p w:rsidR="00FE7980" w:rsidRDefault="00FE7980" w:rsidP="00FE79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E7980" w:rsidRPr="009A4B8D" w:rsidRDefault="00FE7980" w:rsidP="00FE7980">
      <w:pPr>
        <w:autoSpaceDE w:val="0"/>
        <w:autoSpaceDN w:val="0"/>
        <w:adjustRightInd w:val="0"/>
        <w:ind w:firstLine="600"/>
        <w:jc w:val="both"/>
        <w:rPr>
          <w:sz w:val="28"/>
          <w:szCs w:val="28"/>
        </w:rPr>
      </w:pPr>
      <w:r w:rsidRPr="009A4B8D">
        <w:rPr>
          <w:sz w:val="28"/>
          <w:szCs w:val="28"/>
        </w:rPr>
        <w:t>ПОСТАНОВЛЯЮ:</w:t>
      </w:r>
    </w:p>
    <w:p w:rsidR="00FE7980" w:rsidRPr="009A4B8D" w:rsidRDefault="00FE7980" w:rsidP="00FE7980">
      <w:pPr>
        <w:autoSpaceDE w:val="0"/>
        <w:autoSpaceDN w:val="0"/>
        <w:adjustRightInd w:val="0"/>
        <w:ind w:firstLine="600"/>
        <w:jc w:val="both"/>
        <w:rPr>
          <w:sz w:val="28"/>
          <w:szCs w:val="28"/>
        </w:rPr>
      </w:pPr>
    </w:p>
    <w:p w:rsidR="00A74270" w:rsidRDefault="00A74270" w:rsidP="00FE7980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Внести в приложение к постановлению Губернатора Камчатского края от 03.02.2009 № 24 «Об утверждении Положения о Главном контрольном управлении Губернатора и Правительства Камчатского края» изменение, изложив его в редакции согласно приложению.</w:t>
      </w:r>
    </w:p>
    <w:p w:rsidR="00FE7980" w:rsidRDefault="00FE7980" w:rsidP="00FE7980">
      <w:pPr>
        <w:numPr>
          <w:ilvl w:val="0"/>
          <w:numId w:val="1"/>
        </w:numPr>
        <w:autoSpaceDE w:val="0"/>
        <w:autoSpaceDN w:val="0"/>
        <w:adjustRightInd w:val="0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постановление вступает в силу после </w:t>
      </w:r>
      <w:r w:rsidR="00A74270">
        <w:rPr>
          <w:sz w:val="28"/>
          <w:szCs w:val="28"/>
        </w:rPr>
        <w:t xml:space="preserve">дня </w:t>
      </w:r>
      <w:r>
        <w:rPr>
          <w:sz w:val="28"/>
          <w:szCs w:val="28"/>
        </w:rPr>
        <w:t xml:space="preserve">его официального опубликования. </w:t>
      </w:r>
    </w:p>
    <w:p w:rsidR="00FE7980" w:rsidRDefault="00FE7980" w:rsidP="00FE7980">
      <w:pPr>
        <w:autoSpaceDE w:val="0"/>
        <w:autoSpaceDN w:val="0"/>
        <w:adjustRightInd w:val="0"/>
        <w:ind w:firstLine="600"/>
        <w:jc w:val="both"/>
        <w:rPr>
          <w:sz w:val="28"/>
          <w:szCs w:val="28"/>
        </w:rPr>
      </w:pPr>
    </w:p>
    <w:p w:rsidR="009D41E4" w:rsidRDefault="009D41E4" w:rsidP="00FE7980">
      <w:pPr>
        <w:autoSpaceDE w:val="0"/>
        <w:autoSpaceDN w:val="0"/>
        <w:adjustRightInd w:val="0"/>
        <w:ind w:firstLine="600"/>
        <w:jc w:val="both"/>
        <w:rPr>
          <w:sz w:val="28"/>
          <w:szCs w:val="28"/>
        </w:rPr>
      </w:pPr>
    </w:p>
    <w:p w:rsidR="00FE7980" w:rsidRDefault="00FE7980" w:rsidP="00FE7980">
      <w:pPr>
        <w:autoSpaceDE w:val="0"/>
        <w:autoSpaceDN w:val="0"/>
        <w:adjustRightInd w:val="0"/>
        <w:ind w:firstLine="600"/>
        <w:jc w:val="both"/>
        <w:rPr>
          <w:sz w:val="28"/>
          <w:szCs w:val="28"/>
        </w:rPr>
      </w:pPr>
    </w:p>
    <w:p w:rsidR="00FE7980" w:rsidRPr="00D06ABD" w:rsidRDefault="00FE7980" w:rsidP="00FE7980">
      <w:pPr>
        <w:autoSpaceDE w:val="0"/>
        <w:autoSpaceDN w:val="0"/>
        <w:adjustRightInd w:val="0"/>
        <w:ind w:right="-21"/>
        <w:jc w:val="both"/>
      </w:pPr>
      <w:r w:rsidRPr="009A4B8D">
        <w:rPr>
          <w:sz w:val="28"/>
          <w:szCs w:val="28"/>
        </w:rPr>
        <w:t>Губернатор Камчатского края</w:t>
      </w:r>
      <w:r w:rsidRPr="009A4B8D">
        <w:rPr>
          <w:sz w:val="28"/>
          <w:szCs w:val="28"/>
        </w:rPr>
        <w:tab/>
      </w:r>
      <w:r w:rsidRPr="009A4B8D">
        <w:rPr>
          <w:sz w:val="28"/>
          <w:szCs w:val="28"/>
        </w:rPr>
        <w:tab/>
      </w:r>
      <w:r w:rsidRPr="009A4B8D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Pr="00733DC4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В.И. Илюхин</w:t>
      </w:r>
    </w:p>
    <w:sectPr w:rsidR="00FE7980" w:rsidRPr="00D06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421CA"/>
    <w:multiLevelType w:val="hybridMultilevel"/>
    <w:tmpl w:val="D3307FAE"/>
    <w:lvl w:ilvl="0" w:tplc="CFE62820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65912FDF"/>
    <w:multiLevelType w:val="hybridMultilevel"/>
    <w:tmpl w:val="68227474"/>
    <w:lvl w:ilvl="0" w:tplc="42B2F38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980"/>
    <w:rsid w:val="0015620A"/>
    <w:rsid w:val="0031547B"/>
    <w:rsid w:val="00691AC5"/>
    <w:rsid w:val="008D101A"/>
    <w:rsid w:val="009D41E4"/>
    <w:rsid w:val="00A32701"/>
    <w:rsid w:val="00A74270"/>
    <w:rsid w:val="00C34C41"/>
    <w:rsid w:val="00DC48A2"/>
    <w:rsid w:val="00FE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98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91AC5"/>
    <w:pPr>
      <w:keepNext/>
      <w:jc w:val="center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1AC5"/>
    <w:rPr>
      <w:sz w:val="24"/>
      <w:szCs w:val="24"/>
      <w:u w:val="single"/>
    </w:rPr>
  </w:style>
  <w:style w:type="paragraph" w:customStyle="1" w:styleId="ConsPlusTitle">
    <w:name w:val="ConsPlusTitle"/>
    <w:rsid w:val="00FE7980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79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798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98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91AC5"/>
    <w:pPr>
      <w:keepNext/>
      <w:jc w:val="center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1AC5"/>
    <w:rPr>
      <w:sz w:val="24"/>
      <w:szCs w:val="24"/>
      <w:u w:val="single"/>
    </w:rPr>
  </w:style>
  <w:style w:type="paragraph" w:customStyle="1" w:styleId="ConsPlusTitle">
    <w:name w:val="ConsPlusTitle"/>
    <w:rsid w:val="00FE7980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79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798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Великосельская Оксана Юрьевна</dc:creator>
  <cp:lastModifiedBy>Сурикова Анна Юрьевна</cp:lastModifiedBy>
  <cp:revision>2</cp:revision>
  <cp:lastPrinted>2014-05-20T04:43:00Z</cp:lastPrinted>
  <dcterms:created xsi:type="dcterms:W3CDTF">2014-06-04T02:42:00Z</dcterms:created>
  <dcterms:modified xsi:type="dcterms:W3CDTF">2014-06-04T02:42:00Z</dcterms:modified>
</cp:coreProperties>
</file>